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FB2DD7" w:rsidRPr="008C6554" w:rsidTr="00B40C3A">
        <w:trPr>
          <w:cantSplit/>
          <w:trHeight w:hRule="exact" w:val="1021"/>
        </w:trPr>
        <w:tc>
          <w:tcPr>
            <w:tcW w:w="3402" w:type="dxa"/>
            <w:gridSpan w:val="5"/>
          </w:tcPr>
          <w:p w:rsidR="00FB2DD7" w:rsidRPr="008C6554" w:rsidRDefault="00FB2DD7" w:rsidP="00B21FE4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tc>
          <w:tcPr>
            <w:tcW w:w="3402" w:type="dxa"/>
            <w:gridSpan w:val="2"/>
          </w:tcPr>
          <w:p w:rsidR="00FB2DD7" w:rsidRPr="008C6554" w:rsidRDefault="00FB2DD7" w:rsidP="00B21FE4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3"/>
          </w:tcPr>
          <w:p w:rsidR="00FB2DD7" w:rsidRPr="00393F6B" w:rsidRDefault="00FB2DD7" w:rsidP="00B21FE4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FB2DD7" w:rsidRPr="008C6554">
        <w:trPr>
          <w:trHeight w:hRule="exact" w:val="2244"/>
        </w:trPr>
        <w:tc>
          <w:tcPr>
            <w:tcW w:w="10206" w:type="dxa"/>
            <w:gridSpan w:val="10"/>
          </w:tcPr>
          <w:p w:rsidR="00FB2DD7" w:rsidRPr="008C6554" w:rsidRDefault="00FB2DD7" w:rsidP="00B21FE4">
            <w:pPr>
              <w:pStyle w:val="af3"/>
              <w:spacing w:before="60" w:after="0"/>
              <w:rPr>
                <w:b w:val="0"/>
                <w:sz w:val="20"/>
              </w:rPr>
            </w:pPr>
            <w:r w:rsidRPr="008C6554">
              <w:rPr>
                <w:b w:val="0"/>
                <w:sz w:val="20"/>
              </w:rPr>
              <w:t>МИНФИН РОССИИ</w:t>
            </w:r>
          </w:p>
          <w:p w:rsidR="00FB2DD7" w:rsidRPr="008C6554" w:rsidRDefault="00FB2DD7" w:rsidP="00B21FE4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FB2DD7" w:rsidRPr="008C6554" w:rsidRDefault="00FB2DD7" w:rsidP="00B21FE4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FB2DD7" w:rsidRPr="00657290" w:rsidRDefault="00FB2DD7" w:rsidP="00114431">
            <w:pPr>
              <w:jc w:val="center"/>
              <w:rPr>
                <w:b/>
                <w:sz w:val="18"/>
                <w:szCs w:val="18"/>
              </w:rPr>
            </w:pPr>
            <w:r w:rsidRPr="00657290">
              <w:rPr>
                <w:b/>
                <w:sz w:val="18"/>
                <w:szCs w:val="18"/>
              </w:rPr>
              <w:t>УПРАВЛЕНИЕ ФЕДЕРАЛЬН</w:t>
            </w:r>
            <w:r w:rsidR="004525AA" w:rsidRPr="00657290">
              <w:rPr>
                <w:b/>
                <w:sz w:val="18"/>
                <w:szCs w:val="18"/>
              </w:rPr>
              <w:t>ОЙ НАЛОГОВОЙ СЛУЖБЫ ПО ИВАНОВ</w:t>
            </w:r>
            <w:r w:rsidRPr="00657290">
              <w:rPr>
                <w:b/>
                <w:sz w:val="18"/>
                <w:szCs w:val="18"/>
              </w:rPr>
              <w:t>СКОЙ ОБЛАСТИ</w:t>
            </w:r>
          </w:p>
          <w:p w:rsidR="00E65531" w:rsidRPr="008C6554" w:rsidRDefault="004525AA" w:rsidP="00E65531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(УФНС России по Иванов</w:t>
            </w:r>
            <w:r w:rsidR="00E65531" w:rsidRPr="008C6554">
              <w:rPr>
                <w:sz w:val="22"/>
                <w:szCs w:val="22"/>
              </w:rPr>
              <w:t>ской области)</w:t>
            </w:r>
          </w:p>
          <w:p w:rsidR="00E65531" w:rsidRPr="008C6554" w:rsidRDefault="00E65531" w:rsidP="00B21FE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FB2DD7" w:rsidRPr="008C6554" w:rsidRDefault="00FB2DD7" w:rsidP="00B21FE4">
            <w:pPr>
              <w:pStyle w:val="af3"/>
              <w:spacing w:before="60" w:after="0"/>
              <w:rPr>
                <w:spacing w:val="30"/>
              </w:rPr>
            </w:pPr>
            <w:r w:rsidRPr="008C6554">
              <w:rPr>
                <w:spacing w:val="30"/>
                <w:sz w:val="32"/>
              </w:rPr>
              <w:t>ПРИКАЗ</w:t>
            </w:r>
          </w:p>
        </w:tc>
      </w:tr>
      <w:tr w:rsidR="00FB2DD7" w:rsidRPr="008C6554" w:rsidTr="004A004D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B2DD7" w:rsidRPr="008C6554" w:rsidRDefault="00FB2DD7" w:rsidP="00B21FE4">
            <w:r w:rsidRPr="008C6554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2DD7" w:rsidRPr="004A004D" w:rsidRDefault="004A004D" w:rsidP="00B21FE4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283" w:type="dxa"/>
          </w:tcPr>
          <w:p w:rsidR="00FB2DD7" w:rsidRPr="008C6554" w:rsidRDefault="00FB2DD7" w:rsidP="00B21FE4">
            <w:r w:rsidRPr="008C655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DD7" w:rsidRPr="004A004D" w:rsidRDefault="004A004D" w:rsidP="00B21FE4">
            <w:r>
              <w:t>октября</w:t>
            </w:r>
          </w:p>
        </w:tc>
        <w:tc>
          <w:tcPr>
            <w:tcW w:w="992" w:type="dxa"/>
            <w:gridSpan w:val="2"/>
          </w:tcPr>
          <w:p w:rsidR="00FB2DD7" w:rsidRPr="008C6554" w:rsidRDefault="00FB2DD7" w:rsidP="00B21FE4">
            <w:r w:rsidRPr="008C6554">
              <w:t>20</w:t>
            </w:r>
            <w:r w:rsidR="004A004D">
              <w:t>15</w:t>
            </w:r>
            <w:r w:rsidRPr="008C6554">
              <w:t xml:space="preserve"> г.</w:t>
            </w:r>
          </w:p>
        </w:tc>
        <w:tc>
          <w:tcPr>
            <w:tcW w:w="3544" w:type="dxa"/>
            <w:gridSpan w:val="2"/>
          </w:tcPr>
          <w:p w:rsidR="00FB2DD7" w:rsidRPr="008C6554" w:rsidRDefault="00FB2DD7" w:rsidP="00B21FE4"/>
        </w:tc>
        <w:tc>
          <w:tcPr>
            <w:tcW w:w="567" w:type="dxa"/>
          </w:tcPr>
          <w:p w:rsidR="00FB2DD7" w:rsidRPr="008C6554" w:rsidRDefault="00FB2DD7" w:rsidP="00B21FE4">
            <w:r w:rsidRPr="008C6554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B2DD7" w:rsidRPr="004A004D" w:rsidRDefault="004A004D" w:rsidP="00B21FE4">
            <w:r>
              <w:t>11-06/158</w:t>
            </w:r>
            <w:r>
              <w:rPr>
                <w:lang w:val="en-US"/>
              </w:rPr>
              <w:t>@</w:t>
            </w:r>
          </w:p>
        </w:tc>
      </w:tr>
      <w:tr w:rsidR="00FB2DD7" w:rsidRPr="008C6554" w:rsidTr="004A004D">
        <w:tc>
          <w:tcPr>
            <w:tcW w:w="284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</w:tr>
      <w:tr w:rsidR="00FB2DD7" w:rsidRPr="008C6554">
        <w:trPr>
          <w:trHeight w:hRule="exact" w:val="1289"/>
        </w:trPr>
        <w:tc>
          <w:tcPr>
            <w:tcW w:w="10206" w:type="dxa"/>
            <w:gridSpan w:val="10"/>
          </w:tcPr>
          <w:p w:rsidR="00FB2DD7" w:rsidRPr="008C6554" w:rsidRDefault="004525AA" w:rsidP="00B21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Иваново</w:t>
            </w:r>
          </w:p>
        </w:tc>
      </w:tr>
      <w:tr w:rsidR="00C62EBE" w:rsidRPr="008C6554">
        <w:trPr>
          <w:trHeight w:val="20"/>
        </w:trPr>
        <w:tc>
          <w:tcPr>
            <w:tcW w:w="10206" w:type="dxa"/>
            <w:gridSpan w:val="10"/>
          </w:tcPr>
          <w:p w:rsidR="00C62EBE" w:rsidRPr="000B392B" w:rsidRDefault="000B392B" w:rsidP="000B392B">
            <w:pPr>
              <w:jc w:val="center"/>
            </w:pPr>
            <w:r w:rsidRPr="000B392B">
              <w:t xml:space="preserve">О возложении на ИФНС России по </w:t>
            </w:r>
            <w:proofErr w:type="gramStart"/>
            <w:r w:rsidRPr="000B392B">
              <w:t>г</w:t>
            </w:r>
            <w:proofErr w:type="gramEnd"/>
            <w:r w:rsidRPr="000B392B">
              <w:t xml:space="preserve">. </w:t>
            </w:r>
            <w:r>
              <w:t>Иваново</w:t>
            </w:r>
            <w:r w:rsidRPr="000B392B">
              <w:t xml:space="preserve"> функций по государственной регистрации юридических лиц и индивидуальных предпринимателей на территории </w:t>
            </w:r>
            <w:r>
              <w:t>Ивановской области</w:t>
            </w:r>
          </w:p>
        </w:tc>
      </w:tr>
      <w:tr w:rsidR="00C62EBE" w:rsidRPr="008C6554">
        <w:trPr>
          <w:trHeight w:val="20"/>
        </w:trPr>
        <w:tc>
          <w:tcPr>
            <w:tcW w:w="10206" w:type="dxa"/>
            <w:gridSpan w:val="10"/>
          </w:tcPr>
          <w:p w:rsidR="00C62EBE" w:rsidRDefault="00C62EBE" w:rsidP="00150A86">
            <w:pPr>
              <w:rPr>
                <w:sz w:val="26"/>
                <w:szCs w:val="26"/>
              </w:rPr>
            </w:pPr>
          </w:p>
          <w:p w:rsidR="00150A86" w:rsidRDefault="00150A86" w:rsidP="00150A86">
            <w:pPr>
              <w:rPr>
                <w:sz w:val="26"/>
                <w:szCs w:val="26"/>
              </w:rPr>
            </w:pPr>
          </w:p>
          <w:p w:rsidR="00150A86" w:rsidRPr="00150A86" w:rsidRDefault="00150A86" w:rsidP="00150A86">
            <w:pPr>
              <w:rPr>
                <w:sz w:val="26"/>
                <w:szCs w:val="26"/>
              </w:rPr>
            </w:pPr>
          </w:p>
        </w:tc>
      </w:tr>
    </w:tbl>
    <w:p w:rsidR="00174D8B" w:rsidRDefault="00174D8B" w:rsidP="000B392B">
      <w:pPr>
        <w:pStyle w:val="20"/>
        <w:ind w:firstLine="505"/>
        <w:rPr>
          <w:sz w:val="26"/>
          <w:szCs w:val="26"/>
        </w:rPr>
      </w:pPr>
    </w:p>
    <w:p w:rsidR="000B392B" w:rsidRPr="00174D8B" w:rsidRDefault="000B392B" w:rsidP="000B392B">
      <w:pPr>
        <w:pStyle w:val="20"/>
        <w:ind w:firstLine="505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174D8B">
        <w:rPr>
          <w:sz w:val="26"/>
          <w:szCs w:val="26"/>
        </w:rPr>
        <w:t>В соответствии с приказом ФНС России от</w:t>
      </w:r>
      <w:r w:rsidR="002221B2" w:rsidRPr="00174D8B">
        <w:rPr>
          <w:sz w:val="26"/>
          <w:szCs w:val="26"/>
        </w:rPr>
        <w:t xml:space="preserve"> 24.09.2015г. № ММВ-7-4/406 </w:t>
      </w:r>
      <w:r w:rsidRPr="00174D8B">
        <w:rPr>
          <w:sz w:val="26"/>
          <w:szCs w:val="26"/>
        </w:rPr>
        <w:t xml:space="preserve">«О структуре Управления Федеральной налоговой службы </w:t>
      </w:r>
      <w:r w:rsidR="002221B2" w:rsidRPr="00174D8B">
        <w:rPr>
          <w:sz w:val="26"/>
          <w:szCs w:val="26"/>
        </w:rPr>
        <w:t>по Ивановской области</w:t>
      </w:r>
      <w:r w:rsidRPr="00174D8B">
        <w:rPr>
          <w:sz w:val="26"/>
          <w:szCs w:val="26"/>
        </w:rPr>
        <w:t xml:space="preserve">» и в целях единообразного подхода к осуществлению функций по государственной регистрации юридических лиц и индивидуальных предпринимателей, </w:t>
      </w:r>
      <w:r w:rsidRPr="00174D8B">
        <w:rPr>
          <w:color w:val="000000"/>
          <w:sz w:val="26"/>
          <w:szCs w:val="26"/>
        </w:rPr>
        <w:t xml:space="preserve">оптимизации и совершенствования структуры налоговых органов, выполнения графика создания Единых центров регистрации на территории </w:t>
      </w:r>
      <w:r w:rsidR="00803F1A" w:rsidRPr="00174D8B">
        <w:rPr>
          <w:color w:val="000000"/>
          <w:sz w:val="26"/>
          <w:szCs w:val="26"/>
        </w:rPr>
        <w:t>Российской Федерации</w:t>
      </w:r>
      <w:r w:rsidRPr="00174D8B">
        <w:rPr>
          <w:color w:val="000000"/>
          <w:sz w:val="26"/>
          <w:szCs w:val="26"/>
        </w:rPr>
        <w:t>, доведенного письмом ФНС России от  21.10.2013 № СА-4-14/18810</w:t>
      </w:r>
      <w:proofErr w:type="gramEnd"/>
      <w:r w:rsidRPr="00174D8B">
        <w:rPr>
          <w:color w:val="000000"/>
          <w:sz w:val="26"/>
          <w:szCs w:val="26"/>
        </w:rPr>
        <w:t xml:space="preserve">@, </w:t>
      </w:r>
      <w:proofErr w:type="spellStart"/>
      <w:proofErr w:type="gramStart"/>
      <w:r w:rsidRPr="00174D8B">
        <w:rPr>
          <w:sz w:val="26"/>
          <w:szCs w:val="26"/>
        </w:rPr>
        <w:t>п</w:t>
      </w:r>
      <w:proofErr w:type="spellEnd"/>
      <w:proofErr w:type="gramEnd"/>
      <w:r w:rsidRPr="00174D8B">
        <w:rPr>
          <w:sz w:val="26"/>
          <w:szCs w:val="26"/>
        </w:rPr>
        <w:t xml:space="preserve"> </w:t>
      </w:r>
      <w:proofErr w:type="spellStart"/>
      <w:r w:rsidRPr="00174D8B">
        <w:rPr>
          <w:sz w:val="26"/>
          <w:szCs w:val="26"/>
        </w:rPr>
        <w:t>р</w:t>
      </w:r>
      <w:proofErr w:type="spellEnd"/>
      <w:r w:rsidRPr="00174D8B">
        <w:rPr>
          <w:sz w:val="26"/>
          <w:szCs w:val="26"/>
        </w:rPr>
        <w:t xml:space="preserve"> и к а </w:t>
      </w:r>
      <w:proofErr w:type="spellStart"/>
      <w:r w:rsidRPr="00174D8B">
        <w:rPr>
          <w:sz w:val="26"/>
          <w:szCs w:val="26"/>
        </w:rPr>
        <w:t>з</w:t>
      </w:r>
      <w:proofErr w:type="spellEnd"/>
      <w:r w:rsidRPr="00174D8B">
        <w:rPr>
          <w:sz w:val="26"/>
          <w:szCs w:val="26"/>
        </w:rPr>
        <w:t xml:space="preserve"> </w:t>
      </w:r>
      <w:proofErr w:type="spellStart"/>
      <w:r w:rsidRPr="00174D8B">
        <w:rPr>
          <w:sz w:val="26"/>
          <w:szCs w:val="26"/>
        </w:rPr>
        <w:t>ы</w:t>
      </w:r>
      <w:proofErr w:type="spellEnd"/>
      <w:r w:rsidRPr="00174D8B">
        <w:rPr>
          <w:sz w:val="26"/>
          <w:szCs w:val="26"/>
        </w:rPr>
        <w:t xml:space="preserve"> в а ю:</w:t>
      </w:r>
    </w:p>
    <w:p w:rsidR="00174D8B" w:rsidRPr="00174D8B" w:rsidRDefault="00174D8B" w:rsidP="000B392B">
      <w:pPr>
        <w:pStyle w:val="20"/>
        <w:ind w:firstLine="606"/>
        <w:rPr>
          <w:color w:val="000000"/>
          <w:sz w:val="26"/>
          <w:szCs w:val="26"/>
        </w:rPr>
      </w:pPr>
    </w:p>
    <w:p w:rsidR="00BE1790" w:rsidRDefault="00DF53E2" w:rsidP="00A36CA0">
      <w:pPr>
        <w:pStyle w:val="20"/>
        <w:numPr>
          <w:ilvl w:val="0"/>
          <w:numId w:val="1"/>
        </w:numPr>
        <w:ind w:left="0" w:firstLine="851"/>
        <w:rPr>
          <w:color w:val="000000"/>
          <w:sz w:val="26"/>
          <w:szCs w:val="26"/>
        </w:rPr>
      </w:pPr>
      <w:r w:rsidRPr="00BE1790">
        <w:rPr>
          <w:color w:val="000000"/>
          <w:sz w:val="26"/>
          <w:szCs w:val="26"/>
        </w:rPr>
        <w:t xml:space="preserve">Создать с 01.11.2015г. Единый регистрационный центр </w:t>
      </w:r>
      <w:r w:rsidR="00D82953" w:rsidRPr="00BE1790">
        <w:rPr>
          <w:color w:val="000000"/>
          <w:sz w:val="26"/>
          <w:szCs w:val="26"/>
        </w:rPr>
        <w:t>в виде специализированных отделов</w:t>
      </w:r>
      <w:r w:rsidR="00AB2B35" w:rsidRPr="00BE1790">
        <w:rPr>
          <w:color w:val="000000"/>
          <w:sz w:val="26"/>
          <w:szCs w:val="26"/>
        </w:rPr>
        <w:t xml:space="preserve"> численностью 35 единиц </w:t>
      </w:r>
      <w:r w:rsidRPr="00BE1790">
        <w:rPr>
          <w:color w:val="000000"/>
          <w:sz w:val="26"/>
          <w:szCs w:val="26"/>
        </w:rPr>
        <w:t>в структуре ИФНС России по</w:t>
      </w:r>
      <w:r w:rsidR="00B37386">
        <w:rPr>
          <w:color w:val="000000"/>
          <w:sz w:val="26"/>
          <w:szCs w:val="26"/>
        </w:rPr>
        <w:t xml:space="preserve">          </w:t>
      </w:r>
      <w:proofErr w:type="gramStart"/>
      <w:r w:rsidRPr="00BE1790">
        <w:rPr>
          <w:color w:val="000000"/>
          <w:sz w:val="26"/>
          <w:szCs w:val="26"/>
        </w:rPr>
        <w:t>г</w:t>
      </w:r>
      <w:proofErr w:type="gramEnd"/>
      <w:r w:rsidRPr="00BE1790">
        <w:rPr>
          <w:color w:val="000000"/>
          <w:sz w:val="26"/>
          <w:szCs w:val="26"/>
        </w:rPr>
        <w:t>. Иваново</w:t>
      </w:r>
      <w:r w:rsidR="00D82953" w:rsidRPr="00BE1790">
        <w:rPr>
          <w:color w:val="000000"/>
          <w:sz w:val="26"/>
          <w:szCs w:val="26"/>
        </w:rPr>
        <w:t>: отдел регистрации, ведения реестров и обработки данных, правовой отдел № 2</w:t>
      </w:r>
      <w:r w:rsidRPr="00BE1790">
        <w:rPr>
          <w:color w:val="000000"/>
          <w:sz w:val="26"/>
          <w:szCs w:val="26"/>
        </w:rPr>
        <w:t>, осуществляющи</w:t>
      </w:r>
      <w:r w:rsidR="00D82953" w:rsidRPr="00BE1790">
        <w:rPr>
          <w:color w:val="000000"/>
          <w:sz w:val="26"/>
          <w:szCs w:val="26"/>
        </w:rPr>
        <w:t>х</w:t>
      </w:r>
      <w:r w:rsidRPr="00BE1790">
        <w:rPr>
          <w:color w:val="000000"/>
          <w:sz w:val="26"/>
          <w:szCs w:val="26"/>
        </w:rPr>
        <w:t xml:space="preserve"> функции по государственной регистрации юридических лиц и индивидуальных предпринимателей на всей территории Ивановской области (далее - ЕРЦ)</w:t>
      </w:r>
      <w:r w:rsidR="00BE1790" w:rsidRPr="00BE1790">
        <w:rPr>
          <w:color w:val="000000"/>
          <w:sz w:val="26"/>
          <w:szCs w:val="26"/>
        </w:rPr>
        <w:t>.</w:t>
      </w:r>
      <w:r w:rsidRPr="00BE1790">
        <w:rPr>
          <w:color w:val="000000"/>
          <w:sz w:val="26"/>
          <w:szCs w:val="26"/>
        </w:rPr>
        <w:t xml:space="preserve"> </w:t>
      </w:r>
    </w:p>
    <w:p w:rsidR="00817A59" w:rsidRPr="00BE1790" w:rsidRDefault="00817A59" w:rsidP="00A36CA0">
      <w:pPr>
        <w:pStyle w:val="20"/>
        <w:numPr>
          <w:ilvl w:val="0"/>
          <w:numId w:val="1"/>
        </w:numPr>
        <w:ind w:left="0" w:firstLine="851"/>
        <w:rPr>
          <w:color w:val="000000"/>
          <w:sz w:val="26"/>
          <w:szCs w:val="26"/>
        </w:rPr>
      </w:pPr>
      <w:r w:rsidRPr="00BE1790">
        <w:rPr>
          <w:sz w:val="26"/>
          <w:szCs w:val="26"/>
        </w:rPr>
        <w:t>Передать в связи с созданием ЕРЦ, осуществляющ</w:t>
      </w:r>
      <w:r w:rsidR="00FA115A" w:rsidRPr="00BE1790">
        <w:rPr>
          <w:sz w:val="26"/>
          <w:szCs w:val="26"/>
        </w:rPr>
        <w:t>им</w:t>
      </w:r>
      <w:r w:rsidRPr="00BE1790">
        <w:rPr>
          <w:sz w:val="26"/>
          <w:szCs w:val="26"/>
        </w:rPr>
        <w:t xml:space="preserve"> все виды регистрационных действий, предусмотренных законодательством, в структуре ИФНС России по г</w:t>
      </w:r>
      <w:proofErr w:type="gramStart"/>
      <w:r w:rsidRPr="00BE1790">
        <w:rPr>
          <w:sz w:val="26"/>
          <w:szCs w:val="26"/>
        </w:rPr>
        <w:t>.И</w:t>
      </w:r>
      <w:proofErr w:type="gramEnd"/>
      <w:r w:rsidRPr="00BE1790">
        <w:rPr>
          <w:sz w:val="26"/>
          <w:szCs w:val="26"/>
        </w:rPr>
        <w:t>ваново и в целях единообразного подхода к выполнению учетных действий  с 01.11.2015г. функции по учету налогоплательщиков в Межрайонных Инспекциях по Ивановской области в структурные подразделения, отвечающие за работу с налогоплательщиками.</w:t>
      </w:r>
    </w:p>
    <w:p w:rsidR="006D5EB1" w:rsidRPr="00A36CA0" w:rsidRDefault="006D5EB1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>Распределить с 0</w:t>
      </w:r>
      <w:r w:rsidR="00FA115A" w:rsidRPr="00A36CA0">
        <w:rPr>
          <w:sz w:val="26"/>
          <w:szCs w:val="26"/>
        </w:rPr>
        <w:t>1</w:t>
      </w:r>
      <w:r w:rsidRPr="00A36CA0">
        <w:rPr>
          <w:sz w:val="26"/>
          <w:szCs w:val="26"/>
        </w:rPr>
        <w:t xml:space="preserve">.11.2015г. функции по государственной регистрации юридических лиц, индивидуальных предпринимателей, включая глав крестьянских (фермерских) хозяйств, между </w:t>
      </w:r>
      <w:proofErr w:type="gramStart"/>
      <w:r w:rsidRPr="00A36CA0">
        <w:rPr>
          <w:sz w:val="26"/>
          <w:szCs w:val="26"/>
        </w:rPr>
        <w:t>Межрайонными</w:t>
      </w:r>
      <w:proofErr w:type="gramEnd"/>
      <w:r w:rsidRPr="00A36CA0">
        <w:rPr>
          <w:sz w:val="26"/>
          <w:szCs w:val="26"/>
        </w:rPr>
        <w:t xml:space="preserve"> ИФНС России </w:t>
      </w:r>
      <w:r w:rsidR="00174D8B" w:rsidRPr="00A36CA0">
        <w:rPr>
          <w:sz w:val="26"/>
          <w:szCs w:val="26"/>
        </w:rPr>
        <w:t xml:space="preserve">  </w:t>
      </w:r>
      <w:r w:rsidRPr="00A36CA0">
        <w:rPr>
          <w:sz w:val="26"/>
          <w:szCs w:val="26"/>
        </w:rPr>
        <w:t>№ 1, 2, 3, 4, 5, 7</w:t>
      </w:r>
      <w:r w:rsidR="00174D8B" w:rsidRPr="00A36CA0">
        <w:rPr>
          <w:sz w:val="26"/>
          <w:szCs w:val="26"/>
        </w:rPr>
        <w:t xml:space="preserve">    </w:t>
      </w:r>
      <w:r w:rsidRPr="00A36CA0">
        <w:rPr>
          <w:sz w:val="26"/>
          <w:szCs w:val="26"/>
        </w:rPr>
        <w:t xml:space="preserve">по Ивановской области в части приема, выдачи, сканирования и ввода документов и </w:t>
      </w:r>
      <w:r w:rsidR="00AE001C">
        <w:rPr>
          <w:sz w:val="26"/>
          <w:szCs w:val="26"/>
        </w:rPr>
        <w:t>ЕРЦ</w:t>
      </w:r>
      <w:r w:rsidRPr="00A36CA0">
        <w:rPr>
          <w:sz w:val="26"/>
          <w:szCs w:val="26"/>
        </w:rPr>
        <w:t xml:space="preserve"> –</w:t>
      </w:r>
      <w:r w:rsidR="00A963FB" w:rsidRPr="00A36CA0">
        <w:rPr>
          <w:sz w:val="26"/>
          <w:szCs w:val="26"/>
        </w:rPr>
        <w:t xml:space="preserve"> в части принятия решений о государственной регистрации, осуществления регистрационных действий.</w:t>
      </w:r>
    </w:p>
    <w:p w:rsidR="00FA115A" w:rsidRPr="00A36CA0" w:rsidRDefault="00FA115A" w:rsidP="00A36CA0">
      <w:pPr>
        <w:pStyle w:val="af7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 xml:space="preserve">Утвердить Порядок взаимодействия </w:t>
      </w:r>
      <w:r w:rsidR="00AE001C">
        <w:rPr>
          <w:sz w:val="26"/>
          <w:szCs w:val="26"/>
        </w:rPr>
        <w:t>ЕРЦ</w:t>
      </w:r>
      <w:r w:rsidRPr="00A36CA0">
        <w:rPr>
          <w:sz w:val="26"/>
          <w:szCs w:val="26"/>
        </w:rPr>
        <w:t xml:space="preserve"> и Межрайонных ИФНС России </w:t>
      </w:r>
      <w:r w:rsidR="00BE1790">
        <w:rPr>
          <w:sz w:val="26"/>
          <w:szCs w:val="26"/>
        </w:rPr>
        <w:t xml:space="preserve">           </w:t>
      </w:r>
      <w:r w:rsidRPr="00A36CA0">
        <w:rPr>
          <w:sz w:val="26"/>
          <w:szCs w:val="26"/>
        </w:rPr>
        <w:t xml:space="preserve">№ 1, 2, 3, 4, 5, </w:t>
      </w:r>
      <w:r w:rsidR="00AE001C">
        <w:rPr>
          <w:sz w:val="26"/>
          <w:szCs w:val="26"/>
        </w:rPr>
        <w:t xml:space="preserve">6, </w:t>
      </w:r>
      <w:r w:rsidRPr="00A36CA0">
        <w:rPr>
          <w:sz w:val="26"/>
          <w:szCs w:val="26"/>
        </w:rPr>
        <w:t xml:space="preserve">7 по Ивановской области при приеме и выдаче документов по </w:t>
      </w:r>
      <w:r w:rsidRPr="00A36CA0">
        <w:rPr>
          <w:sz w:val="26"/>
          <w:szCs w:val="26"/>
        </w:rPr>
        <w:lastRenderedPageBreak/>
        <w:t>государственной регистрации юридических лиц и индивидуальных предпринимателей, а также исполнения запросов о предоставлении сведений из ЕГРЮЛ и ЕГРИП пользователям информац</w:t>
      </w:r>
      <w:r w:rsidR="00AF2007">
        <w:rPr>
          <w:sz w:val="26"/>
          <w:szCs w:val="26"/>
        </w:rPr>
        <w:t>ионных ресурсов</w:t>
      </w:r>
      <w:r w:rsidRPr="00A36CA0">
        <w:rPr>
          <w:sz w:val="26"/>
          <w:szCs w:val="26"/>
        </w:rPr>
        <w:t xml:space="preserve">. </w:t>
      </w:r>
    </w:p>
    <w:p w:rsidR="00FA115A" w:rsidRPr="00A36CA0" w:rsidRDefault="00FA115A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>Начальникам Межрайонных ИФНС России № 1, 2, 3, 4, 5, 6, 7 по Ивановской области в недельный срок внести изменения в Положения об отделах, осуществляющих функции учета налогоплательщиков.</w:t>
      </w:r>
    </w:p>
    <w:p w:rsidR="00FA115A" w:rsidRPr="00A36CA0" w:rsidRDefault="00F97914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 xml:space="preserve">Начальникам ИФНС России по </w:t>
      </w:r>
      <w:proofErr w:type="gramStart"/>
      <w:r w:rsidRPr="00A36CA0">
        <w:rPr>
          <w:sz w:val="26"/>
          <w:szCs w:val="26"/>
        </w:rPr>
        <w:t>г</w:t>
      </w:r>
      <w:proofErr w:type="gramEnd"/>
      <w:r w:rsidRPr="00A36CA0">
        <w:rPr>
          <w:sz w:val="26"/>
          <w:szCs w:val="26"/>
        </w:rPr>
        <w:t>. Иваново (Исакова И.Ю.), Межрайонной ИФНС России № 6 по Ивановской области (Соловьева Т.Н.) в недельный срок утвердить график передачи регистрационных дел юридических лиц, индивидуальных предпринимателей, включая глав крестьянских (фермерских) хозяйств в ЕРЦ со сроком окончания – 01.12.2015г.</w:t>
      </w:r>
    </w:p>
    <w:p w:rsidR="00F97914" w:rsidRPr="00A36CA0" w:rsidRDefault="00F97914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 xml:space="preserve">Начальнику ИФНС России по </w:t>
      </w:r>
      <w:proofErr w:type="gramStart"/>
      <w:r w:rsidRPr="00A36CA0">
        <w:rPr>
          <w:sz w:val="26"/>
          <w:szCs w:val="26"/>
        </w:rPr>
        <w:t>г</w:t>
      </w:r>
      <w:proofErr w:type="gramEnd"/>
      <w:r w:rsidRPr="00A36CA0">
        <w:rPr>
          <w:sz w:val="26"/>
          <w:szCs w:val="26"/>
        </w:rPr>
        <w:t>. Иваново (Исакова И.Ю.):</w:t>
      </w:r>
    </w:p>
    <w:p w:rsidR="00F97914" w:rsidRPr="00A36CA0" w:rsidRDefault="00F97914" w:rsidP="00A36CA0">
      <w:pPr>
        <w:pStyle w:val="af7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>назначить лицо, ответственное за подпись на документах о государственной регистрации (свидетельствах о государственной регистрации, листах записи, выписках из ЕГРЮЛ/ЕГРИП, копиях документов из ЕГРЮЛ/ЕГРИП, справках об отсутствии запрашиваемой информации в ЕГРЮЛ/ЕГРИП), а также за использование гербовой печати для удостоверения указанных документов;</w:t>
      </w:r>
    </w:p>
    <w:p w:rsidR="00FA3042" w:rsidRPr="00A36CA0" w:rsidRDefault="00F97914" w:rsidP="00FA3042">
      <w:pPr>
        <w:pStyle w:val="af7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BE1790">
        <w:rPr>
          <w:sz w:val="26"/>
          <w:szCs w:val="26"/>
        </w:rPr>
        <w:t>в недельный срок представить в Управление для согласования Положени</w:t>
      </w:r>
      <w:r w:rsidR="00FA3042">
        <w:rPr>
          <w:sz w:val="26"/>
          <w:szCs w:val="26"/>
        </w:rPr>
        <w:t>я</w:t>
      </w:r>
      <w:r w:rsidRPr="00BE1790">
        <w:rPr>
          <w:sz w:val="26"/>
          <w:szCs w:val="26"/>
        </w:rPr>
        <w:t xml:space="preserve"> об отделе регистрации, ведения реестров и обработки данных</w:t>
      </w:r>
      <w:r w:rsidR="00D82953" w:rsidRPr="00BE1790">
        <w:rPr>
          <w:sz w:val="26"/>
          <w:szCs w:val="26"/>
        </w:rPr>
        <w:t>, о правовом отделе № 2</w:t>
      </w:r>
      <w:r w:rsidR="00FA3042">
        <w:rPr>
          <w:sz w:val="26"/>
          <w:szCs w:val="26"/>
        </w:rPr>
        <w:t xml:space="preserve"> и                 </w:t>
      </w:r>
      <w:r w:rsidR="00FA3042" w:rsidRPr="00A36CA0">
        <w:rPr>
          <w:sz w:val="26"/>
          <w:szCs w:val="26"/>
        </w:rPr>
        <w:t>об отделе учета налогоплательщиков.</w:t>
      </w:r>
    </w:p>
    <w:p w:rsidR="00A36CA0" w:rsidRPr="00A36CA0" w:rsidRDefault="00F97914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BE1790">
        <w:rPr>
          <w:sz w:val="26"/>
          <w:szCs w:val="26"/>
        </w:rPr>
        <w:t>Начальнику Межрайонной ИФНС России  № 6 по Ивановской области (Соловьева Т.Н.) прекратить с 02.11.2015г. прием документов на государственную регистрацию юридических лиц и индивидуальных предпринимателей, включая глав крестьянских (фермерских) хозяйств, а также заявлений на предоставление сведений и документов, содержащихся в</w:t>
      </w:r>
      <w:r w:rsidR="00A36CA0" w:rsidRPr="00BE1790">
        <w:rPr>
          <w:sz w:val="26"/>
          <w:szCs w:val="26"/>
        </w:rPr>
        <w:t xml:space="preserve"> ЕГРЮЛ, ЕГРИП. </w:t>
      </w:r>
    </w:p>
    <w:p w:rsidR="003B5161" w:rsidRPr="00A36CA0" w:rsidRDefault="003B5161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>Начальнику отдела регистрации и учета налогоплательщиков Управления (Кондратьев Н.В.) обеспечить контроль исполнения мероприятий по передаче функций по государственной регистрации юридических лиц, индивидуальных предпринимателей</w:t>
      </w:r>
      <w:r w:rsidR="005D0106" w:rsidRPr="00A36CA0">
        <w:rPr>
          <w:sz w:val="26"/>
          <w:szCs w:val="26"/>
        </w:rPr>
        <w:t xml:space="preserve">, </w:t>
      </w:r>
      <w:r w:rsidRPr="00A36CA0">
        <w:rPr>
          <w:sz w:val="26"/>
          <w:szCs w:val="26"/>
        </w:rPr>
        <w:t>включая глав крестьянских (фермерских) хозяйств</w:t>
      </w:r>
      <w:r w:rsidR="005D0106" w:rsidRPr="00A36CA0">
        <w:rPr>
          <w:sz w:val="26"/>
          <w:szCs w:val="26"/>
        </w:rPr>
        <w:t>,</w:t>
      </w:r>
      <w:r w:rsidRPr="00A36CA0">
        <w:rPr>
          <w:sz w:val="26"/>
          <w:szCs w:val="26"/>
        </w:rPr>
        <w:t xml:space="preserve"> в ЕРЦ.</w:t>
      </w:r>
    </w:p>
    <w:p w:rsidR="00396C1E" w:rsidRPr="00A36CA0" w:rsidRDefault="00396C1E" w:rsidP="00A36CA0">
      <w:pPr>
        <w:pStyle w:val="af7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A36CA0">
        <w:rPr>
          <w:sz w:val="26"/>
          <w:szCs w:val="26"/>
        </w:rPr>
        <w:t xml:space="preserve">Начальнику отдела информационных технологий </w:t>
      </w:r>
      <w:r w:rsidR="003B5161" w:rsidRPr="00A36CA0">
        <w:rPr>
          <w:sz w:val="26"/>
          <w:szCs w:val="26"/>
        </w:rPr>
        <w:t xml:space="preserve">Управления </w:t>
      </w:r>
      <w:r w:rsidR="00174D8B" w:rsidRPr="00A36CA0">
        <w:rPr>
          <w:sz w:val="26"/>
          <w:szCs w:val="26"/>
        </w:rPr>
        <w:t xml:space="preserve">                  </w:t>
      </w:r>
      <w:r w:rsidRPr="00A36CA0">
        <w:rPr>
          <w:sz w:val="26"/>
          <w:szCs w:val="26"/>
        </w:rPr>
        <w:t>(Рябчиков Д.Е.), начальнику отдела по внедрению АИС «Налог-3»</w:t>
      </w:r>
      <w:r w:rsidR="003B5161" w:rsidRPr="00A36CA0">
        <w:rPr>
          <w:sz w:val="26"/>
          <w:szCs w:val="26"/>
        </w:rPr>
        <w:t xml:space="preserve"> Управления</w:t>
      </w:r>
      <w:r w:rsidRPr="00A36CA0">
        <w:rPr>
          <w:sz w:val="26"/>
          <w:szCs w:val="26"/>
        </w:rPr>
        <w:t xml:space="preserve"> (Буслаев А.В.) обеспечить </w:t>
      </w:r>
      <w:r w:rsidR="0054767F" w:rsidRPr="00A36CA0">
        <w:rPr>
          <w:sz w:val="26"/>
          <w:szCs w:val="26"/>
        </w:rPr>
        <w:t>организацию автоматизированных рабочих мест для сотрудников ЕРЦ с учетом требований к информационной системе АИС «Налог-3»</w:t>
      </w:r>
      <w:r w:rsidR="002A285F" w:rsidRPr="00A36CA0">
        <w:rPr>
          <w:sz w:val="26"/>
          <w:szCs w:val="26"/>
        </w:rPr>
        <w:t xml:space="preserve">, распределение прав доступа и ролей для сотрудников ЕРЦ, ИФНС. </w:t>
      </w:r>
    </w:p>
    <w:p w:rsidR="000B392B" w:rsidRPr="00174D8B" w:rsidRDefault="000B392B" w:rsidP="00A36CA0">
      <w:pPr>
        <w:pStyle w:val="15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6"/>
          <w:szCs w:val="26"/>
        </w:rPr>
      </w:pPr>
      <w:proofErr w:type="gramStart"/>
      <w:r w:rsidRPr="00174D8B">
        <w:rPr>
          <w:sz w:val="26"/>
          <w:szCs w:val="26"/>
        </w:rPr>
        <w:t>Контроль за</w:t>
      </w:r>
      <w:proofErr w:type="gramEnd"/>
      <w:r w:rsidRPr="00174D8B">
        <w:rPr>
          <w:sz w:val="26"/>
          <w:szCs w:val="26"/>
        </w:rPr>
        <w:t xml:space="preserve"> исполнением приказа возложить на заместителя руководителя управления </w:t>
      </w:r>
      <w:r w:rsidR="00946048" w:rsidRPr="00174D8B">
        <w:rPr>
          <w:sz w:val="26"/>
          <w:szCs w:val="26"/>
        </w:rPr>
        <w:t xml:space="preserve">А.В. Соколова. </w:t>
      </w:r>
    </w:p>
    <w:p w:rsidR="00174D8B" w:rsidRPr="00174D8B" w:rsidRDefault="00174D8B" w:rsidP="00A36CA0">
      <w:pPr>
        <w:pStyle w:val="15"/>
        <w:tabs>
          <w:tab w:val="left" w:pos="709"/>
        </w:tabs>
        <w:ind w:firstLine="851"/>
        <w:jc w:val="both"/>
        <w:rPr>
          <w:sz w:val="26"/>
          <w:szCs w:val="26"/>
        </w:rPr>
      </w:pPr>
    </w:p>
    <w:p w:rsidR="00174D8B" w:rsidRDefault="00174D8B" w:rsidP="00A36CA0">
      <w:pPr>
        <w:pStyle w:val="15"/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174D8B" w:rsidRDefault="00174D8B" w:rsidP="000B392B">
      <w:pPr>
        <w:pStyle w:val="15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74D8B" w:rsidRPr="00F35599" w:rsidRDefault="00174D8B" w:rsidP="000B392B">
      <w:pPr>
        <w:pStyle w:val="15"/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3248"/>
        <w:gridCol w:w="2332"/>
      </w:tblGrid>
      <w:tr w:rsidR="00150A86" w:rsidRPr="00F47AEE" w:rsidTr="00A963FB">
        <w:trPr>
          <w:trHeight w:val="488"/>
        </w:trPr>
        <w:tc>
          <w:tcPr>
            <w:tcW w:w="4680" w:type="dxa"/>
            <w:vAlign w:val="bottom"/>
          </w:tcPr>
          <w:p w:rsidR="00150A86" w:rsidRPr="008339B2" w:rsidRDefault="00150A86" w:rsidP="00BB491A">
            <w:pPr>
              <w:rPr>
                <w:sz w:val="26"/>
                <w:szCs w:val="26"/>
              </w:rPr>
            </w:pPr>
          </w:p>
        </w:tc>
        <w:tc>
          <w:tcPr>
            <w:tcW w:w="3248" w:type="dxa"/>
            <w:vAlign w:val="bottom"/>
          </w:tcPr>
          <w:p w:rsidR="00150A86" w:rsidRDefault="00150A86" w:rsidP="00BB491A"/>
        </w:tc>
        <w:tc>
          <w:tcPr>
            <w:tcW w:w="2332" w:type="dxa"/>
            <w:vAlign w:val="bottom"/>
          </w:tcPr>
          <w:p w:rsidR="00150A86" w:rsidRDefault="00150A86" w:rsidP="00BB491A"/>
        </w:tc>
      </w:tr>
      <w:tr w:rsidR="00E95F27" w:rsidRPr="00F47AEE">
        <w:trPr>
          <w:trHeight w:val="20"/>
        </w:trPr>
        <w:tc>
          <w:tcPr>
            <w:tcW w:w="4680" w:type="dxa"/>
            <w:vAlign w:val="bottom"/>
          </w:tcPr>
          <w:p w:rsidR="00E95F27" w:rsidRPr="00BB491A" w:rsidRDefault="00D62FCC" w:rsidP="00A60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="00E95F27" w:rsidRPr="00BB491A">
              <w:rPr>
                <w:sz w:val="26"/>
                <w:szCs w:val="26"/>
              </w:rPr>
              <w:t xml:space="preserve"> УФНС России</w:t>
            </w:r>
          </w:p>
          <w:p w:rsidR="00E95F27" w:rsidRPr="00BB491A" w:rsidRDefault="00E95F27" w:rsidP="00A60C40">
            <w:pPr>
              <w:rPr>
                <w:sz w:val="26"/>
                <w:szCs w:val="26"/>
              </w:rPr>
            </w:pPr>
            <w:r w:rsidRPr="00BB491A">
              <w:rPr>
                <w:sz w:val="26"/>
                <w:szCs w:val="26"/>
              </w:rPr>
              <w:t>по Ивановской области</w:t>
            </w:r>
          </w:p>
        </w:tc>
        <w:tc>
          <w:tcPr>
            <w:tcW w:w="3248" w:type="dxa"/>
            <w:vAlign w:val="bottom"/>
          </w:tcPr>
          <w:p w:rsidR="00E95F27" w:rsidRPr="00BB491A" w:rsidRDefault="00E95F27" w:rsidP="00A60C40">
            <w:pPr>
              <w:rPr>
                <w:sz w:val="26"/>
                <w:szCs w:val="26"/>
              </w:rPr>
            </w:pPr>
          </w:p>
        </w:tc>
        <w:tc>
          <w:tcPr>
            <w:tcW w:w="2332" w:type="dxa"/>
            <w:vAlign w:val="bottom"/>
          </w:tcPr>
          <w:p w:rsidR="00E95F27" w:rsidRPr="00BB491A" w:rsidRDefault="00CE7A7F" w:rsidP="00A60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А</w:t>
            </w:r>
            <w:r w:rsidR="00635935">
              <w:rPr>
                <w:sz w:val="26"/>
                <w:szCs w:val="26"/>
              </w:rPr>
              <w:t>.</w:t>
            </w:r>
            <w:r w:rsidR="00CF752A">
              <w:rPr>
                <w:sz w:val="26"/>
                <w:szCs w:val="26"/>
              </w:rPr>
              <w:t>Н</w:t>
            </w:r>
            <w:r w:rsidR="00DF1B00">
              <w:rPr>
                <w:sz w:val="26"/>
                <w:szCs w:val="26"/>
              </w:rPr>
              <w:t xml:space="preserve">. </w:t>
            </w:r>
            <w:r w:rsidR="00CF752A">
              <w:rPr>
                <w:sz w:val="26"/>
                <w:szCs w:val="26"/>
              </w:rPr>
              <w:t>Петропольская</w:t>
            </w:r>
          </w:p>
        </w:tc>
      </w:tr>
      <w:bookmarkEnd w:id="0"/>
    </w:tbl>
    <w:p w:rsidR="0080182B" w:rsidRDefault="0080182B" w:rsidP="00FB2DD7">
      <w:pPr>
        <w:jc w:val="both"/>
        <w:rPr>
          <w:sz w:val="26"/>
          <w:szCs w:val="26"/>
        </w:rPr>
      </w:pPr>
    </w:p>
    <w:p w:rsidR="00A36CA0" w:rsidRDefault="00A36CA0" w:rsidP="00FB2DD7">
      <w:pPr>
        <w:jc w:val="both"/>
        <w:rPr>
          <w:sz w:val="26"/>
          <w:szCs w:val="26"/>
        </w:rPr>
      </w:pPr>
    </w:p>
    <w:p w:rsidR="00A36CA0" w:rsidRDefault="00A36CA0" w:rsidP="00FB2DD7">
      <w:pPr>
        <w:jc w:val="both"/>
        <w:rPr>
          <w:sz w:val="26"/>
          <w:szCs w:val="26"/>
        </w:rPr>
      </w:pPr>
    </w:p>
    <w:p w:rsidR="00A36CA0" w:rsidRDefault="00A36CA0" w:rsidP="00FB2DD7">
      <w:pPr>
        <w:jc w:val="both"/>
        <w:rPr>
          <w:sz w:val="26"/>
          <w:szCs w:val="26"/>
        </w:rPr>
      </w:pPr>
    </w:p>
    <w:p w:rsidR="006E6A02" w:rsidRPr="0032070E" w:rsidRDefault="006E6A02" w:rsidP="00FB2DD7">
      <w:pPr>
        <w:jc w:val="both"/>
        <w:rPr>
          <w:sz w:val="26"/>
          <w:szCs w:val="26"/>
        </w:rPr>
      </w:pPr>
    </w:p>
    <w:sectPr w:rsidR="006E6A02" w:rsidRPr="0032070E" w:rsidSect="0080182B">
      <w:headerReference w:type="even" r:id="rId8"/>
      <w:headerReference w:type="default" r:id="rId9"/>
      <w:footnotePr>
        <w:numRestart w:val="eachPage"/>
      </w:footnotePr>
      <w:pgSz w:w="11906" w:h="16838" w:code="9"/>
      <w:pgMar w:top="340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1A" w:rsidRDefault="006F0C1A">
      <w:r>
        <w:separator/>
      </w:r>
    </w:p>
  </w:endnote>
  <w:endnote w:type="continuationSeparator" w:id="0">
    <w:p w:rsidR="006F0C1A" w:rsidRDefault="006F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1A" w:rsidRDefault="006F0C1A">
      <w:r>
        <w:separator/>
      </w:r>
    </w:p>
  </w:footnote>
  <w:footnote w:type="continuationSeparator" w:id="0">
    <w:p w:rsidR="006F0C1A" w:rsidRDefault="006F0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53" w:rsidRDefault="00482043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2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953">
      <w:rPr>
        <w:rStyle w:val="a8"/>
        <w:noProof/>
      </w:rPr>
      <w:t>68</w:t>
    </w:r>
    <w:r>
      <w:rPr>
        <w:rStyle w:val="a8"/>
      </w:rPr>
      <w:fldChar w:fldCharType="end"/>
    </w:r>
  </w:p>
  <w:p w:rsidR="00D82953" w:rsidRDefault="00D8295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53" w:rsidRDefault="00482043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2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2007">
      <w:rPr>
        <w:rStyle w:val="a8"/>
        <w:noProof/>
      </w:rPr>
      <w:t>2</w:t>
    </w:r>
    <w:r>
      <w:rPr>
        <w:rStyle w:val="a8"/>
      </w:rPr>
      <w:fldChar w:fldCharType="end"/>
    </w:r>
  </w:p>
  <w:p w:rsidR="00D82953" w:rsidRDefault="00D829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95E"/>
    <w:multiLevelType w:val="multilevel"/>
    <w:tmpl w:val="50705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3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9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8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B2DD7"/>
    <w:rsid w:val="00004940"/>
    <w:rsid w:val="00004D6B"/>
    <w:rsid w:val="00053AEB"/>
    <w:rsid w:val="00074A23"/>
    <w:rsid w:val="0008115B"/>
    <w:rsid w:val="000874D3"/>
    <w:rsid w:val="000918E6"/>
    <w:rsid w:val="0009364D"/>
    <w:rsid w:val="000B027E"/>
    <w:rsid w:val="000B392B"/>
    <w:rsid w:val="000B75A7"/>
    <w:rsid w:val="000D4B37"/>
    <w:rsid w:val="000E30DC"/>
    <w:rsid w:val="000E7F7A"/>
    <w:rsid w:val="000F229E"/>
    <w:rsid w:val="00114431"/>
    <w:rsid w:val="00126403"/>
    <w:rsid w:val="001304EC"/>
    <w:rsid w:val="00150A86"/>
    <w:rsid w:val="00154382"/>
    <w:rsid w:val="00165319"/>
    <w:rsid w:val="00166B47"/>
    <w:rsid w:val="00172EDF"/>
    <w:rsid w:val="00174D8B"/>
    <w:rsid w:val="0017772C"/>
    <w:rsid w:val="00180D9F"/>
    <w:rsid w:val="001969FE"/>
    <w:rsid w:val="001C3C8F"/>
    <w:rsid w:val="001D5569"/>
    <w:rsid w:val="001E6871"/>
    <w:rsid w:val="002036FD"/>
    <w:rsid w:val="002221B2"/>
    <w:rsid w:val="002226A9"/>
    <w:rsid w:val="0025285D"/>
    <w:rsid w:val="00256C81"/>
    <w:rsid w:val="002601EB"/>
    <w:rsid w:val="00260B40"/>
    <w:rsid w:val="00286010"/>
    <w:rsid w:val="002A285F"/>
    <w:rsid w:val="002A5AC2"/>
    <w:rsid w:val="002B0C72"/>
    <w:rsid w:val="002C4F04"/>
    <w:rsid w:val="0032070E"/>
    <w:rsid w:val="00322F1A"/>
    <w:rsid w:val="00323F6C"/>
    <w:rsid w:val="0032712A"/>
    <w:rsid w:val="00356CBC"/>
    <w:rsid w:val="00393F6B"/>
    <w:rsid w:val="00396C1E"/>
    <w:rsid w:val="00396EC9"/>
    <w:rsid w:val="003A0D90"/>
    <w:rsid w:val="003A17E3"/>
    <w:rsid w:val="003B5161"/>
    <w:rsid w:val="003C73C3"/>
    <w:rsid w:val="003F3270"/>
    <w:rsid w:val="004005D3"/>
    <w:rsid w:val="0044513C"/>
    <w:rsid w:val="004525AA"/>
    <w:rsid w:val="00471B9C"/>
    <w:rsid w:val="00476A43"/>
    <w:rsid w:val="0048060E"/>
    <w:rsid w:val="00482043"/>
    <w:rsid w:val="004A004D"/>
    <w:rsid w:val="004B22E9"/>
    <w:rsid w:val="004D0821"/>
    <w:rsid w:val="004E1B52"/>
    <w:rsid w:val="00502624"/>
    <w:rsid w:val="005137C8"/>
    <w:rsid w:val="0051590D"/>
    <w:rsid w:val="0052360B"/>
    <w:rsid w:val="0054767F"/>
    <w:rsid w:val="00567956"/>
    <w:rsid w:val="005809F1"/>
    <w:rsid w:val="005A2635"/>
    <w:rsid w:val="005B2403"/>
    <w:rsid w:val="005B4BE3"/>
    <w:rsid w:val="005C246A"/>
    <w:rsid w:val="005D0106"/>
    <w:rsid w:val="005D3D1F"/>
    <w:rsid w:val="005D5C48"/>
    <w:rsid w:val="005F5DE4"/>
    <w:rsid w:val="005F67DA"/>
    <w:rsid w:val="0063255B"/>
    <w:rsid w:val="00635935"/>
    <w:rsid w:val="00642902"/>
    <w:rsid w:val="00651DC2"/>
    <w:rsid w:val="00657290"/>
    <w:rsid w:val="00666B45"/>
    <w:rsid w:val="00676D11"/>
    <w:rsid w:val="006804DB"/>
    <w:rsid w:val="0068383C"/>
    <w:rsid w:val="006B204F"/>
    <w:rsid w:val="006B73EF"/>
    <w:rsid w:val="006D5EB1"/>
    <w:rsid w:val="006D6A58"/>
    <w:rsid w:val="006E0E14"/>
    <w:rsid w:val="006E6A02"/>
    <w:rsid w:val="006F0C1A"/>
    <w:rsid w:val="007007DD"/>
    <w:rsid w:val="007059CD"/>
    <w:rsid w:val="00714B8C"/>
    <w:rsid w:val="0072074C"/>
    <w:rsid w:val="00732C35"/>
    <w:rsid w:val="00756E90"/>
    <w:rsid w:val="00782F76"/>
    <w:rsid w:val="00795AE0"/>
    <w:rsid w:val="007A112D"/>
    <w:rsid w:val="007D29C7"/>
    <w:rsid w:val="007F6020"/>
    <w:rsid w:val="0080182B"/>
    <w:rsid w:val="00803F1A"/>
    <w:rsid w:val="008060F9"/>
    <w:rsid w:val="00807FAD"/>
    <w:rsid w:val="008170EA"/>
    <w:rsid w:val="00817A59"/>
    <w:rsid w:val="008339B2"/>
    <w:rsid w:val="0085578B"/>
    <w:rsid w:val="008569E3"/>
    <w:rsid w:val="00864D30"/>
    <w:rsid w:val="0087395A"/>
    <w:rsid w:val="00892AA9"/>
    <w:rsid w:val="008A1513"/>
    <w:rsid w:val="008B2BCC"/>
    <w:rsid w:val="008B529E"/>
    <w:rsid w:val="008C1444"/>
    <w:rsid w:val="008C6554"/>
    <w:rsid w:val="008E156B"/>
    <w:rsid w:val="0091387F"/>
    <w:rsid w:val="009216D6"/>
    <w:rsid w:val="00923C8B"/>
    <w:rsid w:val="009253AB"/>
    <w:rsid w:val="0093215A"/>
    <w:rsid w:val="00945270"/>
    <w:rsid w:val="00946048"/>
    <w:rsid w:val="0095116B"/>
    <w:rsid w:val="00952AC8"/>
    <w:rsid w:val="00963434"/>
    <w:rsid w:val="00974BB7"/>
    <w:rsid w:val="00976128"/>
    <w:rsid w:val="00993693"/>
    <w:rsid w:val="00997EC6"/>
    <w:rsid w:val="009A4974"/>
    <w:rsid w:val="009D70A1"/>
    <w:rsid w:val="009E4A76"/>
    <w:rsid w:val="009E5DEA"/>
    <w:rsid w:val="009F03F8"/>
    <w:rsid w:val="00A36CA0"/>
    <w:rsid w:val="00A51263"/>
    <w:rsid w:val="00A53932"/>
    <w:rsid w:val="00A60C40"/>
    <w:rsid w:val="00A81106"/>
    <w:rsid w:val="00A963FB"/>
    <w:rsid w:val="00AA637D"/>
    <w:rsid w:val="00AB2B35"/>
    <w:rsid w:val="00AC13C0"/>
    <w:rsid w:val="00AD0AE7"/>
    <w:rsid w:val="00AE001C"/>
    <w:rsid w:val="00AF2007"/>
    <w:rsid w:val="00B21FE4"/>
    <w:rsid w:val="00B22BE9"/>
    <w:rsid w:val="00B37386"/>
    <w:rsid w:val="00B40C3A"/>
    <w:rsid w:val="00B44A38"/>
    <w:rsid w:val="00B5304B"/>
    <w:rsid w:val="00B566B8"/>
    <w:rsid w:val="00B66E5A"/>
    <w:rsid w:val="00B960B0"/>
    <w:rsid w:val="00BB491A"/>
    <w:rsid w:val="00BB79B2"/>
    <w:rsid w:val="00BD123F"/>
    <w:rsid w:val="00BE1790"/>
    <w:rsid w:val="00BE6BFE"/>
    <w:rsid w:val="00BE7608"/>
    <w:rsid w:val="00C267E8"/>
    <w:rsid w:val="00C35C7E"/>
    <w:rsid w:val="00C456B1"/>
    <w:rsid w:val="00C53628"/>
    <w:rsid w:val="00C62EBE"/>
    <w:rsid w:val="00CA202A"/>
    <w:rsid w:val="00CA370A"/>
    <w:rsid w:val="00CA724F"/>
    <w:rsid w:val="00CB382D"/>
    <w:rsid w:val="00CE7A7F"/>
    <w:rsid w:val="00CF1EAC"/>
    <w:rsid w:val="00CF752A"/>
    <w:rsid w:val="00CF7AA5"/>
    <w:rsid w:val="00D20EA8"/>
    <w:rsid w:val="00D62FCC"/>
    <w:rsid w:val="00D71956"/>
    <w:rsid w:val="00D82953"/>
    <w:rsid w:val="00DB71DB"/>
    <w:rsid w:val="00DC1915"/>
    <w:rsid w:val="00DC337A"/>
    <w:rsid w:val="00DC6839"/>
    <w:rsid w:val="00DE4FE6"/>
    <w:rsid w:val="00DE7D5F"/>
    <w:rsid w:val="00DF1B00"/>
    <w:rsid w:val="00DF53E2"/>
    <w:rsid w:val="00E43D43"/>
    <w:rsid w:val="00E65531"/>
    <w:rsid w:val="00E65BCA"/>
    <w:rsid w:val="00E95F27"/>
    <w:rsid w:val="00EA1358"/>
    <w:rsid w:val="00EC01AF"/>
    <w:rsid w:val="00EC69F2"/>
    <w:rsid w:val="00EC6B37"/>
    <w:rsid w:val="00EE34DC"/>
    <w:rsid w:val="00F061CE"/>
    <w:rsid w:val="00F30C02"/>
    <w:rsid w:val="00F31531"/>
    <w:rsid w:val="00F32761"/>
    <w:rsid w:val="00F52103"/>
    <w:rsid w:val="00F74758"/>
    <w:rsid w:val="00F97914"/>
    <w:rsid w:val="00FA115A"/>
    <w:rsid w:val="00FA3042"/>
    <w:rsid w:val="00FB05F4"/>
    <w:rsid w:val="00FB2DD7"/>
    <w:rsid w:val="00FB5107"/>
    <w:rsid w:val="00FC2027"/>
    <w:rsid w:val="00FC77BA"/>
    <w:rsid w:val="00FD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basedOn w:val="a0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basedOn w:val="a0"/>
    <w:rsid w:val="00FB2DD7"/>
    <w:rPr>
      <w:color w:val="0000FF"/>
      <w:u w:val="single"/>
    </w:rPr>
  </w:style>
  <w:style w:type="character" w:styleId="ac">
    <w:name w:val="FollowedHyperlink"/>
    <w:basedOn w:val="a0"/>
    <w:rsid w:val="00FB2DD7"/>
    <w:rPr>
      <w:color w:val="800080"/>
      <w:u w:val="single"/>
    </w:rPr>
  </w:style>
  <w:style w:type="character" w:customStyle="1" w:styleId="bold1">
    <w:name w:val="bold1"/>
    <w:basedOn w:val="a0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">
    <w:name w:val="знак 1"/>
    <w:basedOn w:val="a"/>
    <w:rsid w:val="00150A86"/>
    <w:pPr>
      <w:tabs>
        <w:tab w:val="left" w:pos="4500"/>
      </w:tabs>
      <w:ind w:left="720"/>
    </w:pPr>
    <w:rPr>
      <w:sz w:val="26"/>
    </w:rPr>
  </w:style>
  <w:style w:type="paragraph" w:customStyle="1" w:styleId="15">
    <w:name w:val="Обычный1"/>
    <w:rsid w:val="000B392B"/>
    <w:rPr>
      <w:sz w:val="24"/>
    </w:rPr>
  </w:style>
  <w:style w:type="paragraph" w:styleId="af5">
    <w:name w:val="Balloon Text"/>
    <w:basedOn w:val="a"/>
    <w:link w:val="af6"/>
    <w:rsid w:val="0016531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165319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36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55089-C9A5-457C-9A58-0078514E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3700-06-101</dc:creator>
  <cp:lastModifiedBy>3700-01-772</cp:lastModifiedBy>
  <cp:revision>8</cp:revision>
  <cp:lastPrinted>2015-10-02T10:36:00Z</cp:lastPrinted>
  <dcterms:created xsi:type="dcterms:W3CDTF">2015-10-01T08:15:00Z</dcterms:created>
  <dcterms:modified xsi:type="dcterms:W3CDTF">2015-10-28T14:00:00Z</dcterms:modified>
</cp:coreProperties>
</file>